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b0207" w:fill="fb0207"/>
        <w:spacing w:line="240" w:lineRule="auto"/>
        <w:ind w:right="0" w:firstLine="0" w:left="0"/>
        <w:rPr>
          <w:rFonts w:ascii="Helvetica" w:hAnsi="Helvetica" w:eastAsia="Helvetica" w:cs="Helvetica"/>
          <w:sz w:val="21"/>
          <w:szCs w:val="21"/>
        </w:rPr>
      </w:pPr>
      <w:r>
        <w:rPr>
          <w:rFonts w:ascii="Helvetica" w:hAnsi="Helvetica" w:eastAsia="Helvetica" w:cs="Helvetica"/>
          <w:b/>
          <w:color w:val="ffffff"/>
          <w:sz w:val="28"/>
          <w:szCs w:val="28"/>
        </w:rPr>
        <w:t xml:space="preserve">Modif site 003 / 08 octobre 2025 </w:t>
      </w:r>
      <w:r>
        <w:rPr>
          <w:rFonts w:ascii="Helvetica" w:hAnsi="Helvetica" w:eastAsia="Helvetica" w:cs="Helvetica"/>
          <w:b/>
          <w:color w:val="ffffff"/>
          <w:sz w:val="21"/>
        </w:rPr>
        <w:t xml:space="preserve">                                       </w:t>
      </w:r>
      <w:r>
        <w:rPr>
          <w:rFonts w:ascii="Helvetica" w:hAnsi="Helvetica" w:eastAsia="Helvetica" w:cs="Helvetica"/>
          <w:sz w:val="21"/>
          <w:szCs w:val="21"/>
        </w:rPr>
      </w:r>
      <w:r>
        <w:rPr>
          <w:rFonts w:ascii="Helvetica" w:hAnsi="Helvetica" w:eastAsia="Helvetica" w:cs="Helvetica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Helvetica" w:hAnsi="Helvetica" w:eastAsia="Helvetica" w:cs="Helvetica"/>
          <w:b w:val="0"/>
          <w:bCs w:val="0"/>
          <w:color w:val="000000" w:themeColor="text1"/>
          <w:sz w:val="24"/>
          <w:szCs w:val="24"/>
          <w:highlight w:val="lightGray"/>
        </w:rPr>
      </w:pPr>
      <w:r>
        <w:rPr>
          <w:rFonts w:ascii="Helvetica" w:hAnsi="Helvetica" w:eastAsia="Helvetica" w:cs="Helvetica"/>
          <w:b/>
          <w:bCs/>
          <w:color w:val="000000" w:themeColor="text1"/>
          <w:sz w:val="24"/>
          <w:szCs w:val="24"/>
          <w:highlight w:val="lightGray"/>
        </w:rPr>
      </w:r>
      <w:r>
        <w:rPr>
          <w:rFonts w:ascii="Helvetica" w:hAnsi="Helvetica" w:eastAsia="Helvetica" w:cs="Helvetica"/>
          <w:b/>
          <w:bCs/>
          <w:color w:val="000000" w:themeColor="text1"/>
          <w:sz w:val="24"/>
          <w:szCs w:val="24"/>
          <w:highlight w:val="lightGray"/>
          <w:u w:val="single"/>
        </w:rPr>
        <w:t xml:space="preserve">Code de couleurs</w:t>
      </w:r>
      <w:r>
        <w:rPr>
          <w:rFonts w:ascii="Helvetica" w:hAnsi="Helvetica" w:eastAsia="Helvetica" w:cs="Helvetica"/>
          <w:b/>
          <w:bCs/>
          <w:color w:val="000000" w:themeColor="text1"/>
          <w:sz w:val="24"/>
          <w:szCs w:val="24"/>
          <w:highlight w:val="lightGray"/>
        </w:rPr>
        <w:t xml:space="preserve"> :</w:t>
      </w:r>
      <w:r>
        <w:rPr>
          <w:rFonts w:ascii="Helvetica" w:hAnsi="Helvetica" w:eastAsia="Helvetica" w:cs="Helvetica"/>
          <w:b/>
          <w:bCs/>
          <w:color w:val="000000" w:themeColor="text1"/>
          <w:sz w:val="24"/>
          <w:szCs w:val="24"/>
          <w:highlight w:val="lightGray"/>
        </w:rPr>
        <w:t xml:space="preserve"> </w:t>
      </w:r>
      <w:r>
        <w:rPr>
          <w:rFonts w:ascii="Helvetica" w:hAnsi="Helvetica" w:eastAsia="Helvetica" w:cs="Helvetica"/>
          <w:b w:val="0"/>
          <w:bCs w:val="0"/>
          <w:color w:val="000000" w:themeColor="text1"/>
          <w:sz w:val="24"/>
          <w:szCs w:val="24"/>
          <w:highlight w:val="lightGray"/>
        </w:rPr>
      </w:r>
      <w:r>
        <w:rPr>
          <w:rFonts w:ascii="Helvetica" w:hAnsi="Helvetica" w:eastAsia="Helvetica" w:cs="Helvetica"/>
          <w:b w:val="0"/>
          <w:bCs w:val="0"/>
          <w:color w:val="000000" w:themeColor="text1"/>
          <w:sz w:val="24"/>
          <w:szCs w:val="24"/>
          <w:highlight w:val="lightGray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Helvetica" w:hAnsi="Helvetica" w:eastAsia="Helvetica" w:cs="Helvetica"/>
          <w:b/>
          <w:bCs/>
          <w:color w:val="000000"/>
          <w:sz w:val="21"/>
          <w:szCs w:val="21"/>
          <w:highlight w:val="lightGray"/>
        </w:rPr>
      </w:pPr>
      <w:r>
        <w:rPr>
          <w:rFonts w:ascii="Helvetica" w:hAnsi="Helvetica" w:eastAsia="Helvetica" w:cs="Helvetica"/>
          <w:b/>
          <w:bCs/>
          <w:color w:val="000000"/>
          <w:sz w:val="21"/>
          <w:highlight w:val="lightGray"/>
        </w:rPr>
        <w:t xml:space="preserve">Point(s) validé(s) et réalisé(s) en noir </w:t>
      </w:r>
      <w:r>
        <w:rPr>
          <w:rFonts w:ascii="Helvetica" w:hAnsi="Helvetica" w:eastAsia="Helvetica" w:cs="Helvetica"/>
          <w:b/>
          <w:bCs/>
          <w:color w:val="000000"/>
          <w:sz w:val="21"/>
          <w:szCs w:val="21"/>
          <w:highlight w:val="lightGray"/>
        </w:rPr>
      </w:r>
      <w:r>
        <w:rPr>
          <w:rFonts w:ascii="Helvetica" w:hAnsi="Helvetica" w:eastAsia="Helvetica" w:cs="Helvetica"/>
          <w:b/>
          <w:bCs/>
          <w:color w:val="000000"/>
          <w:sz w:val="21"/>
          <w:szCs w:val="21"/>
          <w:highlight w:val="lightGray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Helvetica" w:hAnsi="Helvetica" w:eastAsia="Helvetica" w:cs="Helvetica"/>
          <w:b w:val="0"/>
          <w:bCs w:val="0"/>
          <w:color w:val="ff0000"/>
          <w:sz w:val="24"/>
          <w:szCs w:val="24"/>
          <w:highlight w:val="lightGray"/>
        </w:rPr>
      </w:pPr>
      <w:r>
        <w:rPr>
          <w:rFonts w:ascii="Helvetica" w:hAnsi="Helvetica" w:eastAsia="Helvetica" w:cs="Helvetica"/>
          <w:b/>
          <w:bCs/>
          <w:color w:val="000000"/>
          <w:sz w:val="24"/>
          <w:szCs w:val="24"/>
          <w:highlight w:val="lightGray"/>
        </w:rPr>
      </w:r>
      <w:r>
        <w:rPr>
          <w:rFonts w:ascii="Helvetica" w:hAnsi="Helvetica" w:eastAsia="Helvetica" w:cs="Helvetica"/>
          <w:b/>
          <w:bCs/>
          <w:color w:val="0070c0"/>
          <w:sz w:val="24"/>
          <w:szCs w:val="24"/>
          <w:highlight w:val="lightGray"/>
        </w:rPr>
        <w:t xml:space="preserve">point(s) validé(s)</w:t>
      </w:r>
      <w:r>
        <w:rPr>
          <w:rFonts w:ascii="Helvetica" w:hAnsi="Helvetica" w:eastAsia="Helvetica" w:cs="Helvetica"/>
          <w:b/>
          <w:bCs/>
          <w:sz w:val="24"/>
          <w:szCs w:val="24"/>
          <w:highlight w:val="lightGray"/>
        </w:rPr>
        <w:t xml:space="preserve"> </w:t>
      </w:r>
      <w:r>
        <w:rPr>
          <w:rFonts w:ascii="Helvetica" w:hAnsi="Helvetica" w:eastAsia="Helvetica" w:cs="Helvetica"/>
          <w:b/>
          <w:bCs/>
          <w:color w:val="0070c0"/>
          <w:sz w:val="24"/>
          <w:szCs w:val="24"/>
          <w:highlight w:val="lightGray"/>
        </w:rPr>
        <w:t xml:space="preserve">mais à réaliser</w:t>
      </w:r>
      <w:r>
        <w:rPr>
          <w:rFonts w:ascii="Helvetica" w:hAnsi="Helvetica" w:eastAsia="Helvetica" w:cs="Helvetica"/>
          <w:b/>
          <w:bCs/>
          <w:sz w:val="24"/>
          <w:szCs w:val="24"/>
          <w:highlight w:val="lightGray"/>
        </w:rPr>
        <w:t xml:space="preserve"> </w:t>
      </w:r>
      <w:r>
        <w:rPr>
          <w:rFonts w:ascii="Helvetica" w:hAnsi="Helvetica" w:eastAsia="Helvetica" w:cs="Helvetica"/>
          <w:b/>
          <w:bCs/>
          <w:color w:val="0070c0"/>
          <w:sz w:val="24"/>
          <w:szCs w:val="24"/>
          <w:highlight w:val="lightGray"/>
        </w:rPr>
        <w:t xml:space="preserve">en bleu </w:t>
      </w:r>
      <w:r>
        <w:rPr>
          <w:rFonts w:ascii="Helvetica" w:hAnsi="Helvetica" w:eastAsia="Helvetica" w:cs="Helvetica"/>
          <w:b/>
          <w:bCs/>
          <w:sz w:val="24"/>
          <w:szCs w:val="24"/>
          <w:highlight w:val="lightGray"/>
        </w:rPr>
        <w:t xml:space="preserve">; </w:t>
      </w:r>
      <w:r>
        <w:rPr>
          <w:rFonts w:ascii="Helvetica" w:hAnsi="Helvetica" w:eastAsia="Helvetica" w:cs="Helvetica"/>
          <w:b/>
          <w:bCs/>
          <w:color w:val="00b050"/>
          <w:sz w:val="24"/>
          <w:szCs w:val="24"/>
          <w:highlight w:val="lightGray"/>
        </w:rPr>
        <w:t xml:space="preserve">point(s) à valider</w:t>
      </w:r>
      <w:r>
        <w:rPr>
          <w:rFonts w:ascii="Helvetica" w:hAnsi="Helvetica" w:eastAsia="Helvetica" w:cs="Helvetica"/>
          <w:b/>
          <w:bCs/>
          <w:color w:val="000000"/>
          <w:sz w:val="24"/>
          <w:szCs w:val="24"/>
          <w:highlight w:val="lightGray"/>
        </w:rPr>
        <w:t xml:space="preserve"> </w:t>
      </w:r>
      <w:r>
        <w:rPr>
          <w:rFonts w:ascii="Helvetica" w:hAnsi="Helvetica" w:eastAsia="Helvetica" w:cs="Helvetica"/>
          <w:b w:val="0"/>
          <w:bCs w:val="0"/>
          <w:color w:val="0070c0"/>
          <w:sz w:val="24"/>
          <w:szCs w:val="24"/>
          <w:highlight w:val="lightGray"/>
        </w:rPr>
        <w:t xml:space="preserve">en les passant au bleu</w:t>
      </w:r>
      <w:r>
        <w:rPr>
          <w:rFonts w:ascii="Helvetica" w:hAnsi="Helvetica" w:eastAsia="Helvetica" w:cs="Helvetica"/>
          <w:b w:val="0"/>
          <w:bCs w:val="0"/>
          <w:color w:val="auto"/>
          <w:sz w:val="24"/>
          <w:szCs w:val="24"/>
          <w:highlight w:val="lightGray"/>
        </w:rPr>
        <w:t xml:space="preserve"> ou </w:t>
      </w:r>
      <w:r>
        <w:rPr>
          <w:rFonts w:ascii="Helvetica" w:hAnsi="Helvetica" w:eastAsia="Helvetica" w:cs="Helvetica"/>
          <w:b w:val="0"/>
          <w:bCs w:val="0"/>
          <w:color w:val="ff0000"/>
          <w:sz w:val="24"/>
          <w:szCs w:val="24"/>
          <w:highlight w:val="lightGray"/>
        </w:rPr>
        <w:t xml:space="preserve">invalider en rouge</w:t>
      </w:r>
      <w:r>
        <w:rPr>
          <w:rFonts w:ascii="Helvetica" w:hAnsi="Helvetica" w:eastAsia="Helvetica" w:cs="Helvetica"/>
          <w:b w:val="0"/>
          <w:bCs w:val="0"/>
          <w:color w:val="ff0000"/>
          <w:sz w:val="24"/>
          <w:szCs w:val="24"/>
          <w:highlight w:val="lightGray"/>
        </w:rPr>
      </w:r>
      <w:r>
        <w:rPr>
          <w:rFonts w:ascii="Helvetica" w:hAnsi="Helvetica" w:eastAsia="Helvetica" w:cs="Helvetica"/>
          <w:b w:val="0"/>
          <w:bCs w:val="0"/>
          <w:color w:val="ff0000"/>
          <w:sz w:val="24"/>
          <w:szCs w:val="24"/>
          <w:highlight w:val="lightGray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Helvetica" w:hAnsi="Helvetica" w:eastAsia="Helvetica" w:cs="Helvetica"/>
          <w:b/>
          <w:bCs/>
          <w:color w:val="000000"/>
          <w:sz w:val="21"/>
          <w:szCs w:val="21"/>
          <w:highlight w:val="none"/>
        </w:rPr>
      </w:pPr>
      <w:r>
        <w:rPr>
          <w:rFonts w:ascii="Helvetica" w:hAnsi="Helvetica" w:eastAsia="Helvetica" w:cs="Helvetica"/>
          <w:b/>
          <w:bCs/>
          <w:color w:val="2e75b5" w:themeColor="accent1" w:themeShade="BF"/>
          <w:sz w:val="21"/>
        </w:rPr>
        <w:t xml:space="preserve">Page accueil</w:t>
      </w:r>
      <w:r>
        <w:rPr>
          <w:rFonts w:ascii="Helvetica" w:hAnsi="Helvetica" w:eastAsia="Helvetica" w:cs="Helvetica"/>
          <w:b/>
          <w:bCs/>
          <w:color w:val="000000"/>
          <w:sz w:val="21"/>
        </w:rPr>
        <w:t xml:space="preserve"> </w:t>
      </w:r>
      <w:r>
        <w:rPr>
          <w:rFonts w:ascii="Helvetica" w:hAnsi="Helvetica" w:eastAsia="Helvetica" w:cs="Helvetica"/>
          <w:b/>
          <w:bCs/>
          <w:color w:val="000000"/>
          <w:sz w:val="21"/>
          <w:szCs w:val="21"/>
          <w:highlight w:val="none"/>
        </w:rPr>
      </w:r>
      <w:r>
        <w:rPr>
          <w:rFonts w:ascii="Helvetica" w:hAnsi="Helvetica" w:eastAsia="Helvetica" w:cs="Helvetica"/>
          <w:b/>
          <w:bCs/>
          <w:color w:val="000000"/>
          <w:sz w:val="21"/>
          <w:szCs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0"/>
          <w:szCs w:val="20"/>
        </w:rPr>
      </w:pPr>
      <w:r>
        <w:rPr>
          <w:rFonts w:ascii="Helvetica" w:hAnsi="Helvetica" w:eastAsia="Helvetica" w:cs="Helvetica"/>
          <w:color w:val="000000"/>
          <w:sz w:val="20"/>
          <w:szCs w:val="20"/>
        </w:rPr>
        <w:t xml:space="preserve">1) visibilité améliorée du menu horizontal haut en page accueil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0"/>
          <w:szCs w:val="20"/>
        </w:rPr>
      </w:pPr>
      <w:r>
        <w:rPr>
          <w:rFonts w:ascii="Helvetica" w:hAnsi="Helvetica" w:eastAsia="Helvetica" w:cs="Helvetica"/>
          <w:color w:val="000000"/>
          <w:sz w:val="20"/>
          <w:szCs w:val="20"/>
        </w:rPr>
        <w:t xml:space="preserve">2) Carrousel photos en page accueil remplacé par un mot de bienvenue avec une image unique en fond et deux boutons/liens « Présentation » et « Communiqués », suivi automatique après temporisation des communiqués ; ce qui, entre autre, place « Les Membres à</w:t>
      </w:r>
      <w:r>
        <w:rPr>
          <w:rFonts w:ascii="Helvetica" w:hAnsi="Helvetica" w:eastAsia="Helvetica" w:cs="Helvetica"/>
          <w:color w:val="000000"/>
          <w:sz w:val="20"/>
          <w:szCs w:val="20"/>
        </w:rPr>
        <w:t xml:space="preserve"> l’Affiche » un niveau plus haut et donc visible sans scroll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0"/>
          <w:szCs w:val="20"/>
        </w:rPr>
      </w:pPr>
      <w:r>
        <w:rPr>
          <w:rFonts w:ascii="Helvetica" w:hAnsi="Helvetica" w:eastAsia="Helvetica" w:cs="Helvetica"/>
          <w:color w:val="000000"/>
          <w:sz w:val="20"/>
          <w:szCs w:val="20"/>
        </w:rPr>
        <w:t xml:space="preserve">3) Bouton « Connexion » plus explicite avec l’apparition au survol d’une vignette « Espace adhérents / Forum / Gestion des Profils »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b/>
          <w:bCs/>
          <w:sz w:val="20"/>
          <w:szCs w:val="20"/>
        </w:rPr>
      </w:pPr>
      <w:r>
        <w:rPr>
          <w:rFonts w:ascii="Helvetica" w:hAnsi="Helvetica" w:eastAsia="Helvetica" w:cs="Helvetica"/>
          <w:b/>
          <w:bCs/>
          <w:color w:val="000000"/>
          <w:sz w:val="20"/>
          <w:szCs w:val="20"/>
        </w:rPr>
        <w:t xml:space="preserve">Grilles de salaires</w:t>
      </w:r>
      <w:r>
        <w:rPr>
          <w:rFonts w:ascii="Helvetica" w:hAnsi="Helvetica" w:eastAsia="Helvetica" w:cs="Helvetica"/>
          <w:b/>
          <w:bCs/>
          <w:sz w:val="20"/>
          <w:szCs w:val="20"/>
        </w:rPr>
        <w:t xml:space="preserve"> mises à jour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Helvetica" w:hAnsi="Helvetica" w:eastAsia="Helvetica" w:cs="Helvetica"/>
          <w:b/>
          <w:bCs/>
          <w:color w:val="000000"/>
          <w:sz w:val="22"/>
          <w:szCs w:val="22"/>
        </w:rPr>
      </w:pPr>
      <w:r>
        <w:rPr>
          <w:rFonts w:ascii="Helvetica" w:hAnsi="Helvetica" w:eastAsia="Helvetica" w:cs="Helvetica"/>
          <w:b/>
          <w:bCs/>
          <w:color w:val="000000"/>
          <w:sz w:val="22"/>
          <w:szCs w:val="22"/>
        </w:rPr>
        <w:t xml:space="preserve">Page « notre métier » </w:t>
      </w:r>
      <w:r>
        <w:rPr>
          <w:rFonts w:ascii="Helvetica" w:hAnsi="Helvetica" w:eastAsia="Helvetica" w:cs="Helvetica"/>
          <w:b/>
          <w:bCs/>
          <w:color w:val="000000"/>
          <w:sz w:val="22"/>
          <w:szCs w:val="22"/>
        </w:rPr>
      </w:r>
      <w:r>
        <w:rPr>
          <w:rFonts w:ascii="Helvetica" w:hAnsi="Helvetica" w:eastAsia="Helvetica" w:cs="Helvetica"/>
          <w:b/>
          <w:bCs/>
          <w:color w:val="00000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0"/>
          <w:szCs w:val="20"/>
        </w:rPr>
      </w:pPr>
      <w:r>
        <w:rPr>
          <w:rFonts w:ascii="Helvetica" w:hAnsi="Helvetica" w:eastAsia="Helvetica" w:cs="Helvetica"/>
          <w:color w:val="000000"/>
          <w:sz w:val="20"/>
          <w:szCs w:val="20"/>
        </w:rPr>
        <w:t xml:space="preserve">. modifiée, texte seul (photo supprimée)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Helvetica" w:hAnsi="Helvetica" w:eastAsia="Helvetica" w:cs="Helvetica"/>
          <w:color w:val="16a53f"/>
          <w:sz w:val="20"/>
          <w:szCs w:val="20"/>
          <w:highlight w:val="none"/>
        </w:rPr>
      </w:pPr>
      <w:r>
        <w:rPr>
          <w:rFonts w:ascii="Helvetica" w:hAnsi="Helvetica" w:eastAsia="Helvetica" w:cs="Helvetica"/>
          <w:color w:val="16a53f"/>
          <w:sz w:val="20"/>
          <w:szCs w:val="20"/>
        </w:rPr>
        <w:t xml:space="preserve">4) proposition de renommer DOCUMENTATION en bas de page par INFORMATIONS PRATIQUES et y laisser la seule rubrique « Outils » ; laquelle rubrique « Outils » ne serait plus un sous-menu de DOCUMENTATIONS</w:t>
      </w:r>
      <w:r>
        <w:rPr>
          <w:rFonts w:ascii="Helvetica" w:hAnsi="Helvetica" w:eastAsia="Helvetica" w:cs="Helvetica"/>
          <w:color w:val="16a53f"/>
          <w:sz w:val="20"/>
          <w:szCs w:val="20"/>
          <w:highlight w:val="none"/>
        </w:rPr>
      </w:r>
      <w:r>
        <w:rPr>
          <w:rFonts w:ascii="Helvetica" w:hAnsi="Helvetica" w:eastAsia="Helvetica" w:cs="Helvetica"/>
          <w:color w:val="16a53f"/>
          <w:sz w:val="20"/>
          <w:szCs w:val="2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200" w:before="0"/>
        <w:ind w:right="0" w:firstLine="0" w:left="0"/>
        <w:rPr/>
      </w:pPr>
      <w:r>
        <w:rPr>
          <w:rFonts w:ascii="Helvetica" w:hAnsi="Helvetica" w:eastAsia="Helvetica" w:cs="Helvetica"/>
          <w:color w:val="16a53f"/>
          <w:sz w:val="20"/>
        </w:rPr>
        <w:t xml:space="preserve">OUTILS pourrait être renommé INFORMATIONS PRATIQUES et INFOS PRATIQUES sur la page OUTILS (qui est le titre </w:t>
      </w:r>
      <w:r>
        <w:rPr>
          <w:rFonts w:ascii="Helvetica" w:hAnsi="Helvetica" w:eastAsia="Helvetica" w:cs="Helvetica"/>
          <w:color w:val="16a53f"/>
          <w:sz w:val="20"/>
        </w:rPr>
        <w:t xml:space="preserve">d’une liste de liens internet de facto ) pourrait être renommé LIENS PRATIQUES</w:t>
      </w:r>
      <w:r>
        <w:rPr>
          <w:color w:val="00b050"/>
          <w:sz w:val="24"/>
        </w:rPr>
        <w:t xml:space="preserve"> ou LIENS UTILES ou LIENS WEB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Helvetica" w:hAnsi="Helvetica" w:eastAsia="Helvetica" w:cs="Helvetica"/>
          <w:b/>
          <w:bCs/>
          <w:color w:val="2e75b5" w:themeColor="accent1" w:themeShade="BF"/>
          <w:sz w:val="22"/>
          <w:szCs w:val="22"/>
        </w:rPr>
      </w:pPr>
      <w:r>
        <w:rPr>
          <w:rFonts w:ascii="Helvetica" w:hAnsi="Helvetica" w:eastAsia="Helvetica" w:cs="Helvetica"/>
          <w:b/>
          <w:bCs/>
          <w:color w:val="2e75b5" w:themeColor="accent1" w:themeShade="BF"/>
          <w:sz w:val="22"/>
          <w:szCs w:val="22"/>
        </w:rPr>
        <w:t xml:space="preserve">Page Liens Partenaires</w:t>
      </w:r>
      <w:r>
        <w:rPr>
          <w:rFonts w:ascii="Helvetica" w:hAnsi="Helvetica" w:eastAsia="Helvetica" w:cs="Helvetica"/>
          <w:b/>
          <w:bCs/>
          <w:color w:val="2e75b5" w:themeColor="accent1" w:themeShade="BF"/>
          <w:sz w:val="22"/>
          <w:szCs w:val="22"/>
        </w:rPr>
      </w:r>
      <w:r>
        <w:rPr>
          <w:rFonts w:ascii="Helvetica" w:hAnsi="Helvetica" w:eastAsia="Helvetica" w:cs="Helvetica"/>
          <w:b/>
          <w:bCs/>
          <w:color w:val="2e75b5" w:themeColor="accent1" w:themeShade="BF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Helvetica" w:hAnsi="Helvetica" w:eastAsia="Helvetica" w:cs="Helvetica"/>
          <w:sz w:val="20"/>
          <w:szCs w:val="20"/>
        </w:rPr>
      </w:pPr>
      <w:r>
        <w:rPr>
          <w:rFonts w:ascii="Helvetica" w:hAnsi="Helvetica" w:eastAsia="Helvetica" w:cs="Helvetica"/>
          <w:color w:val="000000"/>
          <w:sz w:val="20"/>
          <w:szCs w:val="20"/>
        </w:rPr>
        <w:t xml:space="preserve">mise à jour (Liens, Logos, et quelques ajouts)</w:t>
      </w:r>
      <w:r>
        <w:rPr>
          <w:rFonts w:ascii="Helvetica" w:hAnsi="Helvetica" w:eastAsia="Helvetica" w:cs="Helvetica"/>
          <w:sz w:val="20"/>
          <w:szCs w:val="20"/>
        </w:rPr>
      </w:r>
      <w:r>
        <w:rPr>
          <w:rFonts w:ascii="Helvetica" w:hAnsi="Helvetica" w:eastAsia="Helvetica" w:cs="Helvetica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color w:val="000000" w:themeColor="text1"/>
        </w:rPr>
      </w:pPr>
      <w:r>
        <w:rPr>
          <w:rFonts w:ascii="Helvetica" w:hAnsi="Helvetica" w:eastAsia="Helvetica" w:cs="Helvetica"/>
          <w:b/>
          <w:color w:val="000000" w:themeColor="text1"/>
          <w:sz w:val="21"/>
        </w:rPr>
        <w:t xml:space="preserve">Page Notre métier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color w:val="0070c0"/>
          <w:highlight w:val="none"/>
        </w:rPr>
      </w:pPr>
      <w:r>
        <w:rPr>
          <w:rFonts w:ascii="Helvetica" w:hAnsi="Helvetica" w:eastAsia="Helvetica" w:cs="Helvetica"/>
          <w:color w:val="000000" w:themeColor="text1"/>
          <w:sz w:val="21"/>
        </w:rPr>
        <w:t xml:space="preserve">. photo supprimée texte seul</w:t>
      </w:r>
      <w:r>
        <w:rPr>
          <w:color w:val="0070c0"/>
          <w:highlight w:val="none"/>
        </w:rPr>
        <w:t xml:space="preserve"> </w:t>
      </w:r>
      <w:r>
        <w:rPr>
          <w:color w:val="0070c0"/>
          <w:highlight w:val="none"/>
        </w:rPr>
      </w:r>
      <w:r>
        <w:rPr>
          <w:color w:val="0070c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color w:val="2e75b5" w:themeColor="accent1" w:themeShade="BF"/>
        </w:rPr>
      </w:pPr>
      <w:r>
        <w:rPr>
          <w:rFonts w:ascii="Helvetica" w:hAnsi="Helvetica" w:eastAsia="Helvetica" w:cs="Helvetica"/>
          <w:b/>
          <w:color w:val="2e75b5" w:themeColor="accent1" w:themeShade="BF"/>
          <w:sz w:val="21"/>
        </w:rPr>
        <w:t xml:space="preserve">Menu, navigation</w:t>
      </w:r>
      <w:r>
        <w:rPr>
          <w:color w:val="2e75b5" w:themeColor="accent1" w:themeShade="BF"/>
        </w:rPr>
      </w:r>
      <w:r>
        <w:rPr>
          <w:color w:val="2e75b5" w:themeColor="accent1" w:themeShade="BF"/>
        </w:rPr>
      </w:r>
    </w:p>
    <w:p>
      <w:pPr>
        <w:pStyle w:val="898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hanging="283" w:left="283"/>
        <w:rPr>
          <w:rFonts w:ascii="Helvetica" w:hAnsi="Helvetica" w:eastAsia="Helvetica" w:cs="Helvetica"/>
          <w:color w:val="00b050"/>
          <w:sz w:val="21"/>
          <w:szCs w:val="21"/>
        </w:rPr>
      </w:pPr>
      <w:r>
        <w:rPr>
          <w:rFonts w:ascii="Helvetica" w:hAnsi="Helvetica" w:eastAsia="Helvetica" w:cs="Helvetica"/>
          <w:color w:val="00b050"/>
          <w:sz w:val="21"/>
        </w:rPr>
        <w:t xml:space="preserve">Confirmez-vous la séparation en 2 pages de </w:t>
      </w:r>
      <w:r>
        <w:rPr>
          <w:rFonts w:ascii="Helvetica" w:hAnsi="Helvetica" w:eastAsia="Helvetica" w:cs="Helvetica"/>
          <w:color w:val="00b050"/>
          <w:sz w:val="21"/>
        </w:rPr>
        <w:t xml:space="preserve">PRESENTATION et BUREAU/DELEGATIONS ?</w:t>
      </w:r>
      <w:r>
        <w:rPr>
          <w:rFonts w:ascii="Helvetica" w:hAnsi="Helvetica" w:eastAsia="Helvetica" w:cs="Helvetica"/>
          <w:color w:val="00b050"/>
          <w:sz w:val="21"/>
          <w:szCs w:val="21"/>
        </w:rPr>
      </w:r>
      <w:r>
        <w:rPr>
          <w:rFonts w:ascii="Helvetica" w:hAnsi="Helvetica" w:eastAsia="Helvetica" w:cs="Helvetica"/>
          <w:color w:val="00b050"/>
          <w:sz w:val="21"/>
          <w:szCs w:val="21"/>
        </w:rPr>
      </w:r>
    </w:p>
    <w:p>
      <w:pPr>
        <w:pStyle w:val="898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hanging="283" w:left="283"/>
        <w:rPr>
          <w:rFonts w:ascii="Helvetica" w:hAnsi="Helvetica" w:eastAsia="Helvetica" w:cs="Helvetica"/>
          <w:color w:val="0070c0"/>
          <w:sz w:val="21"/>
          <w:szCs w:val="21"/>
          <w:highlight w:val="none"/>
        </w:rPr>
      </w:pPr>
      <w:r>
        <w:rPr>
          <w:rFonts w:ascii="Helvetica" w:hAnsi="Helvetica" w:eastAsia="Helvetica" w:cs="Helvetica"/>
          <w:color w:val="0070c0"/>
          <w:sz w:val="21"/>
          <w:highlight w:val="none"/>
        </w:rPr>
        <w:t xml:space="preserve">Page adhésion (et Mentorat)  à créer</w:t>
      </w:r>
      <w:r>
        <w:rPr>
          <w:rFonts w:ascii="Helvetica" w:hAnsi="Helvetica" w:eastAsia="Helvetica" w:cs="Helvetica"/>
          <w:color w:val="0070c0"/>
          <w:sz w:val="21"/>
          <w:szCs w:val="21"/>
          <w:highlight w:val="none"/>
        </w:rPr>
      </w:r>
      <w:r>
        <w:rPr>
          <w:rFonts w:ascii="Helvetica" w:hAnsi="Helvetica" w:eastAsia="Helvetica" w:cs="Helvetica"/>
          <w:color w:val="0070c0"/>
          <w:sz w:val="21"/>
          <w:szCs w:val="21"/>
          <w:highlight w:val="none"/>
        </w:rPr>
      </w:r>
    </w:p>
    <w:p>
      <w:pPr>
        <w:pStyle w:val="898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hanging="283" w:left="283"/>
        <w:rPr>
          <w:color w:val="0070c0"/>
        </w:rPr>
      </w:pPr>
      <w:r>
        <w:rPr>
          <w:rFonts w:ascii="Helvetica" w:hAnsi="Helvetica" w:eastAsia="Helvetica" w:cs="Helvetica"/>
          <w:color w:val="0070c0"/>
          <w:sz w:val="21"/>
          <w:highlight w:val="none"/>
        </w:rPr>
      </w:r>
      <w:r>
        <w:rPr>
          <w:rFonts w:ascii="Helvetica" w:hAnsi="Helvetica" w:eastAsia="Helvetica" w:cs="Helvetica"/>
          <w:color w:val="0070c0"/>
          <w:sz w:val="21"/>
        </w:rPr>
        <w:t xml:space="preserve">Page contact actuelle supprimée</w:t>
      </w:r>
      <w:r>
        <w:rPr>
          <w:color w:val="0070c0"/>
        </w:rPr>
      </w:r>
      <w:r>
        <w:rPr>
          <w:color w:val="0070c0"/>
        </w:rPr>
      </w:r>
    </w:p>
    <w:p>
      <w:pPr>
        <w:pStyle w:val="898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hanging="283" w:left="283"/>
        <w:rPr>
          <w:color w:val="0070c0"/>
        </w:rPr>
      </w:pPr>
      <w:r>
        <w:rPr>
          <w:color w:val="0070c0"/>
          <w:highlight w:val="none"/>
        </w:rPr>
        <w:t xml:space="preserve">Lien Contact supprimé du menu haut</w:t>
      </w:r>
      <w:r>
        <w:rPr>
          <w:color w:val="0070c0"/>
        </w:rPr>
      </w:r>
      <w:r>
        <w:rPr>
          <w:color w:val="0070c0"/>
        </w:rPr>
      </w:r>
    </w:p>
    <w:p>
      <w:pPr>
        <w:pStyle w:val="898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hanging="283" w:left="283"/>
        <w:rPr>
          <w:color w:val="0070c0"/>
          <w:highlight w:val="none"/>
        </w:rPr>
      </w:pPr>
      <w:r>
        <w:rPr>
          <w:color w:val="0070c0"/>
          <w:highlight w:val="none"/>
        </w:rPr>
        <w:t xml:space="preserve">Contact disparu du menu est remplacé par un lien </w:t>
      </w:r>
      <w:r>
        <w:rPr>
          <w:color w:val="0070c0"/>
          <w:highlight w:val="none"/>
        </w:rPr>
        <w:t xml:space="preserve">mailto : </w:t>
      </w:r>
      <w:r>
        <w:rPr>
          <w:color w:val="0070c0"/>
          <w:highlight w:val="none"/>
        </w:rPr>
      </w:r>
      <w:r>
        <w:rPr>
          <w:color w:val="0070c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283"/>
        <w:rPr>
          <w:color w:val="0070c0"/>
          <w:highlight w:val="none"/>
        </w:rPr>
      </w:pPr>
      <w:r>
        <w:rPr>
          <w:color w:val="0070c0"/>
          <w:highlight w:val="none"/>
        </w:rPr>
        <w:t xml:space="preserve">adp-secretariat@ </w:t>
      </w:r>
      <w:r>
        <w:rPr>
          <w:color w:val="0070c0"/>
          <w:highlight w:val="none"/>
        </w:rPr>
        <w:t xml:space="preserve">(éventuellement présent à plusieurs endroits</w:t>
      </w:r>
      <w:r>
        <w:rPr>
          <w:color w:val="0070c0"/>
          <w:highlight w:val="none"/>
        </w:rPr>
        <w:t xml:space="preserve"> et/ou vers différentes adresses)</w:t>
      </w:r>
      <w:r>
        <w:rPr>
          <w:color w:val="0070c0"/>
          <w:highlight w:val="none"/>
        </w:rPr>
      </w:r>
      <w:r>
        <w:rPr>
          <w:color w:val="0070c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283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J’aimerais que vous m’adressiez pour les pages de texte type </w:t>
      </w:r>
      <w:r>
        <w:rPr>
          <w:i/>
          <w:iCs/>
          <w:color w:val="000000" w:themeColor="text1"/>
          <w:highlight w:val="none"/>
        </w:rPr>
        <w:t xml:space="preserve">Présentation</w:t>
      </w:r>
      <w:r>
        <w:rPr>
          <w:color w:val="000000" w:themeColor="text1"/>
          <w:highlight w:val="none"/>
        </w:rPr>
        <w:t xml:space="preserve"> ou </w:t>
      </w:r>
      <w:r>
        <w:rPr>
          <w:i/>
          <w:iCs/>
          <w:color w:val="000000" w:themeColor="text1"/>
          <w:highlight w:val="none"/>
        </w:rPr>
        <w:t xml:space="preserve">Notre métier</w:t>
      </w:r>
      <w:r>
        <w:rPr>
          <w:color w:val="000000" w:themeColor="text1"/>
          <w:highlight w:val="none"/>
        </w:rPr>
        <w:t xml:space="preserve"> :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283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1 fichier pour chaque page, nommé comme la page, </w:t>
      </w:r>
      <w:r>
        <w:rPr>
          <w:color w:val="000000" w:themeColor="text1"/>
          <w:highlight w:val="none"/>
        </w:rPr>
        <w:t xml:space="preserve">fichier texte (word ou autre).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283"/>
        <w:rPr>
          <w:color w:val="0070c0"/>
          <w:highlight w:val="none"/>
        </w:rPr>
      </w:pPr>
      <w:r>
        <w:rPr>
          <w:highlight w:val="none"/>
        </w:rPr>
        <w:t xml:space="preserve">Exemple : </w:t>
      </w:r>
      <w:r>
        <w:rPr>
          <w:i/>
          <w:iCs/>
          <w:highlight w:val="none"/>
        </w:rPr>
        <w:t xml:space="preserve">notre-métier</w:t>
      </w:r>
      <w:r>
        <w:rPr>
          <w:i w:val="0"/>
          <w:iCs w:val="0"/>
          <w:highlight w:val="none"/>
        </w:rPr>
        <w:t xml:space="preserve"> ; que le texte soit modifié ou non et bien entendu surtout pour les nouvelles pages.</w:t>
      </w:r>
      <w:r>
        <w:rPr>
          <w:color w:val="0070c0"/>
          <w:highlight w:val="none"/>
        </w:rPr>
      </w:r>
      <w:r>
        <w:rPr>
          <w:color w:val="0070c0"/>
          <w:highlight w:val="none"/>
        </w:rPr>
      </w:r>
    </w:p>
    <w:p>
      <w:pPr>
        <w:pBdr/>
        <w:spacing/>
        <w:ind/>
        <w:rPr>
          <w:b/>
          <w:bCs/>
          <w:color w:val="2e75b5" w:themeColor="accent1" w:themeShade="BF"/>
          <w:highlight w:val="none"/>
        </w:rPr>
      </w:pPr>
      <w:r>
        <w:rPr>
          <w:b/>
          <w:bCs/>
          <w:color w:val="2e75b5" w:themeColor="accent1" w:themeShade="BF"/>
        </w:rPr>
        <w:t xml:space="preserve">Documentation</w:t>
      </w:r>
      <w:r>
        <w:rPr>
          <w:b/>
          <w:bCs/>
          <w:color w:val="2e75b5" w:themeColor="accent1" w:themeShade="BF"/>
          <w:highlight w:val="none"/>
        </w:rPr>
      </w:r>
      <w:r>
        <w:rPr>
          <w:b/>
          <w:bCs/>
          <w:color w:val="2e75b5" w:themeColor="accent1" w:themeShade="BF"/>
          <w:highlight w:val="none"/>
        </w:rPr>
      </w:r>
    </w:p>
    <w:p>
      <w:pPr>
        <w:pBdr/>
        <w:spacing/>
        <w:ind w:firstLine="0" w:left="349"/>
        <w:rPr>
          <w:color w:val="0070c0"/>
        </w:rPr>
      </w:pPr>
      <w:r>
        <w:rPr>
          <w:b/>
          <w:bCs/>
          <w:color w:val="0070c0"/>
          <w:highlight w:val="none"/>
        </w:rPr>
        <w:t xml:space="preserve">1)</w:t>
      </w:r>
      <w:r>
        <w:rPr>
          <w:color w:val="0070c0"/>
          <w:highlight w:val="none"/>
        </w:rPr>
        <w:t xml:space="preserve"> À priori le ménage est fait dans les grilles de salaires</w:t>
      </w:r>
      <w:r>
        <w:rPr>
          <w:color w:val="0070c0"/>
        </w:rPr>
        <w:t xml:space="preserve"> (</w:t>
      </w:r>
      <w:hyperlink r:id="rId9" w:tooltip="Voir" w:history="1">
        <w:r>
          <w:rPr>
            <w:rStyle w:val="881"/>
          </w:rPr>
          <w:t xml:space="preserve">à contr</w:t>
        </w:r>
        <w:r>
          <w:rPr>
            <w:rStyle w:val="881"/>
          </w:rPr>
          <w:t xml:space="preserve">ôler</w:t>
        </w:r>
      </w:hyperlink>
      <w:r>
        <w:rPr>
          <w:color w:val="0070c0"/>
        </w:rPr>
        <w:t xml:space="preserve">)</w:t>
      </w:r>
      <w:r>
        <w:rPr>
          <w:color w:val="0070c0"/>
        </w:rPr>
      </w:r>
      <w:r>
        <w:rPr>
          <w:color w:val="0070c0"/>
        </w:rPr>
      </w:r>
    </w:p>
    <w:p>
      <w:pPr>
        <w:pBdr/>
        <w:spacing/>
        <w:ind/>
        <w:rPr>
          <w:color w:val="auto"/>
          <w:highlight w:val="none"/>
        </w:rPr>
      </w:pPr>
      <w:r>
        <w:rPr>
          <w:color w:val="auto"/>
          <w:highlight w:val="none"/>
        </w:rPr>
        <w:t xml:space="preserve">Au niveau des Conventions collectives, documentation, liens partenaires ou autre, il faudrait rassembler les documents en fichiers soigneusement nommés pour un classement alphabétique pratique et lisible, éventuellement regroupés dans des dossiers. 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Bdr/>
        <w:spacing/>
        <w:ind/>
        <w:rPr>
          <w:b/>
          <w:bCs/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  <w:t xml:space="preserve">En l’état, j’ai du mal à m’y retrouver dans les modifications à effectuer.</w:t>
      </w:r>
      <w:r>
        <w:rPr>
          <w:color w:val="auto"/>
          <w:highlight w:val="none"/>
        </w:rPr>
        <w:t xml:space="preserve"> Les captures de pages annotées pour les grilles de salaire étaient très bien pour savoir quoi supprimer... J’aimerais bien un récap plus clair des rubriques et sous-rubriques de la documentation. </w:t>
      </w:r>
      <w:r>
        <w:rPr>
          <w:b/>
          <w:bCs/>
          <w:color w:val="auto"/>
          <w:highlight w:val="none"/>
        </w:rPr>
        <w:t xml:space="preserve">Cela me semble rationnel de terminer le ménage dans la documentation existante telle qu’elle est, avant de déplacer, modifier, supprimer et/ou créer des rubriques.</w:t>
      </w:r>
      <w:r>
        <w:rPr>
          <w:b/>
          <w:bCs/>
          <w:color w:val="auto"/>
          <w:highlight w:val="none"/>
        </w:rPr>
      </w:r>
      <w:r>
        <w:rPr>
          <w:b/>
          <w:bCs/>
          <w:color w:val="auto"/>
          <w:highlight w:val="none"/>
        </w:rPr>
      </w:r>
    </w:p>
    <w:p>
      <w:pPr>
        <w:pBdr/>
        <w:spacing/>
        <w:ind/>
        <w:rPr>
          <w:b/>
          <w:bCs/>
          <w:color w:val="auto"/>
          <w:sz w:val="24"/>
          <w:szCs w:val="24"/>
          <w:highlight w:val="none"/>
        </w:rPr>
      </w:pPr>
      <w:r>
        <w:rPr>
          <w:b/>
          <w:bCs/>
          <w:color w:val="auto"/>
          <w:sz w:val="24"/>
          <w:szCs w:val="24"/>
          <w:highlight w:val="none"/>
        </w:rPr>
        <w:t xml:space="preserve">Le fichier xl fourni par Ana</w:t>
      </w:r>
      <w:r>
        <w:rPr>
          <w:b/>
          <w:bCs/>
          <w:color w:val="auto"/>
          <w:sz w:val="24"/>
          <w:szCs w:val="24"/>
          <w:highlight w:val="none"/>
        </w:rPr>
        <w:t xml:space="preserve">ïs pour les liens partenaires est tout à fait ce qui convient</w:t>
      </w:r>
      <w:r>
        <w:rPr>
          <w:b/>
          <w:bCs/>
          <w:color w:val="auto"/>
          <w:sz w:val="24"/>
          <w:szCs w:val="24"/>
          <w:highlight w:val="none"/>
        </w:rPr>
      </w:r>
      <w:r>
        <w:rPr>
          <w:b/>
          <w:bCs/>
          <w:color w:val="auto"/>
          <w:sz w:val="24"/>
          <w:szCs w:val="24"/>
          <w:highlight w:val="none"/>
        </w:rPr>
      </w:r>
    </w:p>
    <w:p>
      <w:pPr>
        <w:pBdr/>
        <w:spacing/>
        <w:ind/>
        <w:rPr>
          <w:color w:val="auto"/>
          <w:highlight w:val="none"/>
        </w:rPr>
      </w:pPr>
      <w:r>
        <w:rPr>
          <w:color w:val="auto"/>
          <w:highlight w:val="none"/>
        </w:rPr>
        <w:t xml:space="preserve">Sans compter qu’il faudrait je crois revenir sur la notion de documents disponibles sur le site, dont éventuellement certains en accès public mais d’autres privés (réservés aux adhérents·tes).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Bdr/>
        <w:spacing/>
        <w:ind/>
        <w:rPr>
          <w:color w:val="auto"/>
          <w:highlight w:val="none"/>
        </w:rPr>
      </w:pPr>
      <w:r>
        <w:rPr>
          <w:b/>
          <w:bCs/>
          <w:color w:val="00b050"/>
          <w:highlight w:val="none"/>
        </w:rPr>
        <w:t xml:space="preserve">2)</w:t>
      </w:r>
      <w:r>
        <w:rPr>
          <w:color w:val="00b050"/>
          <w:highlight w:val="none"/>
        </w:rPr>
        <w:t xml:space="preserve"> Un contenu « Editorialisé » suppose des rédactrices·teurs actives·ifs et donc disponibles pour d’une part, à l’aise avec l’outil pour mettre en ligne d’autre part. </w:t>
      </w:r>
      <w:r>
        <w:rPr>
          <w:color w:val="00b050"/>
          <w:highlight w:val="none"/>
        </w:rPr>
        <w:t xml:space="preserve">L’expérience montre que ce n’est pas si évident.Or, mettre en avant un contenu qui ne soit pas mis à jour au fil de l’actualité renvoie une image négative et n’intéresse personne. En dehors de textes, concepts ou notions qui font références sur temps long.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Bdr/>
        <w:spacing/>
        <w:ind/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Bdr/>
        <w:spacing/>
        <w:ind/>
        <w:rPr>
          <w:bCs w:val="0"/>
          <w:i w:val="0"/>
          <w:color w:val="0070c0"/>
          <w:highlight w:val="none"/>
        </w:rPr>
      </w:pPr>
      <w:r>
        <w:rPr>
          <w:b/>
          <w:bCs/>
          <w:color w:val="0070c0"/>
          <w:highlight w:val="none"/>
        </w:rPr>
        <w:t xml:space="preserve">3) </w:t>
      </w:r>
      <w:r>
        <w:rPr>
          <w:color w:val="0070c0"/>
          <w:highlight w:val="none"/>
        </w:rPr>
        <w:t xml:space="preserve">Si j’ai bien compris, </w:t>
      </w:r>
      <w:r>
        <w:rPr>
          <w:i/>
          <w:iCs/>
          <w:color w:val="0070c0"/>
          <w:highlight w:val="none"/>
        </w:rPr>
        <w:t xml:space="preserve">Préventions des risques</w:t>
      </w:r>
      <w:r>
        <w:rPr>
          <w:color w:val="0070c0"/>
          <w:highlight w:val="none"/>
        </w:rPr>
        <w:t xml:space="preserve">, </w:t>
      </w:r>
      <w:r>
        <w:rPr>
          <w:i/>
          <w:iCs/>
          <w:color w:val="0070c0"/>
          <w:highlight w:val="none"/>
        </w:rPr>
        <w:t xml:space="preserve">Ecoproduction</w:t>
      </w:r>
      <w:r>
        <w:rPr>
          <w:color w:val="0070c0"/>
          <w:highlight w:val="none"/>
        </w:rPr>
        <w:t xml:space="preserve"> et </w:t>
      </w:r>
      <w:r>
        <w:rPr>
          <w:i/>
          <w:iCs/>
          <w:color w:val="0070c0"/>
          <w:highlight w:val="none"/>
        </w:rPr>
        <w:t xml:space="preserve">Moyens (de Production</w:t>
      </w:r>
      <w:r>
        <w:rPr>
          <w:i w:val="0"/>
          <w:iCs w:val="0"/>
          <w:color w:val="0070c0"/>
          <w:highlight w:val="none"/>
        </w:rPr>
        <w:t xml:space="preserve">) seraient plut</w:t>
      </w:r>
      <w:r>
        <w:rPr>
          <w:i w:val="0"/>
          <w:iCs w:val="0"/>
          <w:color w:val="0070c0"/>
          <w:highlight w:val="none"/>
        </w:rPr>
        <w:t xml:space="preserve">ôt 3 nouvelles pages . Comportant, c’est probable, des liens vers des documents. Ces 3 sujets seraient donc à la fois 3 nouvelles pages et 3 rubriques de DOCUMENTATION.</w:t>
      </w:r>
      <w:r>
        <w:rPr>
          <w:bCs w:val="0"/>
          <w:i w:val="0"/>
          <w:color w:val="0070c0"/>
          <w:highlight w:val="none"/>
        </w:rPr>
      </w:r>
      <w:r>
        <w:rPr>
          <w:bCs w:val="0"/>
          <w:i w:val="0"/>
          <w:color w:val="0070c0"/>
          <w:highlight w:val="none"/>
        </w:rPr>
      </w:r>
    </w:p>
    <w:p>
      <w:pPr>
        <w:pBdr/>
        <w:spacing/>
        <w:ind/>
        <w:rPr>
          <w:bCs w:val="0"/>
          <w:i w:val="0"/>
          <w:color w:val="00b050"/>
          <w:highlight w:val="none"/>
        </w:rPr>
      </w:pPr>
      <w:r>
        <w:rPr>
          <w:i w:val="0"/>
          <w:iCs w:val="0"/>
          <w:color w:val="00b050"/>
          <w:highlight w:val="none"/>
        </w:rPr>
        <w:t xml:space="preserve">Ces rubriques de DOCUMENTATION peuvent donc ne pas </w:t>
      </w:r>
      <w:r>
        <w:rPr>
          <w:i w:val="0"/>
          <w:iCs w:val="0"/>
          <w:color w:val="00b050"/>
          <w:highlight w:val="none"/>
        </w:rPr>
        <w:t xml:space="preserve">être des sous-menu de DOCUMENTATION mais du sujet concerné.</w:t>
      </w:r>
      <w:r>
        <w:rPr>
          <w:bCs w:val="0"/>
          <w:i w:val="0"/>
          <w:color w:val="00b050"/>
          <w:highlight w:val="none"/>
        </w:rPr>
      </w:r>
      <w:r>
        <w:rPr>
          <w:bCs w:val="0"/>
          <w:i w:val="0"/>
          <w:color w:val="00b050"/>
          <w:highlight w:val="none"/>
        </w:rPr>
      </w:r>
    </w:p>
    <w:p>
      <w:pPr>
        <w:pBdr/>
        <w:spacing/>
        <w:ind/>
        <w:rPr>
          <w:bCs w:val="0"/>
          <w:i w:val="0"/>
          <w:color w:val="00b050"/>
          <w:highlight w:val="none"/>
        </w:rPr>
      </w:pPr>
      <w:r>
        <w:rPr>
          <w:i w:val="0"/>
          <w:iCs w:val="0"/>
          <w:color w:val="00b050"/>
          <w:highlight w:val="none"/>
        </w:rPr>
        <w:t xml:space="preserve">C’est-à-dire, par exemple :</w:t>
      </w:r>
      <w:r>
        <w:rPr>
          <w:bCs w:val="0"/>
          <w:i w:val="0"/>
          <w:color w:val="00b050"/>
          <w:highlight w:val="none"/>
        </w:rPr>
      </w:r>
      <w:r>
        <w:rPr>
          <w:bCs w:val="0"/>
          <w:i w:val="0"/>
          <w:color w:val="00b050"/>
          <w:highlight w:val="none"/>
        </w:rPr>
      </w:r>
    </w:p>
    <w:p>
      <w:pPr>
        <w:pBdr/>
        <w:spacing/>
        <w:ind/>
        <w:rPr>
          <w:bCs w:val="0"/>
          <w:i w:val="0"/>
          <w:color w:val="00b050"/>
          <w:highlight w:val="none"/>
        </w:rPr>
      </w:pPr>
      <w:r>
        <w:rPr>
          <w:i w:val="0"/>
          <w:iCs w:val="0"/>
          <w:color w:val="00b050"/>
          <w:highlight w:val="none"/>
        </w:rPr>
        <w:t xml:space="preserve">DOCUMENTATION avec en sous-menu déroulant </w:t>
      </w:r>
      <w:r>
        <w:rPr>
          <w:i/>
          <w:iCs/>
          <w:color w:val="00b050"/>
          <w:highlight w:val="none"/>
        </w:rPr>
        <w:t xml:space="preserve">Conventions, Grilles </w:t>
      </w:r>
      <w:r>
        <w:rPr>
          <w:i w:val="0"/>
          <w:iCs w:val="0"/>
          <w:color w:val="00b050"/>
          <w:highlight w:val="none"/>
        </w:rPr>
        <w:t xml:space="preserve">et </w:t>
      </w:r>
      <w:r>
        <w:rPr>
          <w:i/>
          <w:iCs/>
          <w:color w:val="00b050"/>
          <w:highlight w:val="none"/>
        </w:rPr>
        <w:t xml:space="preserve">Liens</w:t>
      </w:r>
      <w:r>
        <w:rPr>
          <w:i w:val="0"/>
          <w:iCs w:val="0"/>
          <w:color w:val="00b050"/>
          <w:highlight w:val="none"/>
        </w:rPr>
        <w:t xml:space="preserve">   </w:t>
      </w:r>
      <w:r>
        <w:rPr>
          <w:bCs w:val="0"/>
          <w:i w:val="0"/>
          <w:color w:val="00b050"/>
          <w:highlight w:val="none"/>
        </w:rPr>
      </w:r>
      <w:r>
        <w:rPr>
          <w:bCs w:val="0"/>
          <w:i w:val="0"/>
          <w:color w:val="00b050"/>
          <w:highlight w:val="none"/>
        </w:rPr>
      </w:r>
    </w:p>
    <w:p>
      <w:pPr>
        <w:pBdr/>
        <w:spacing/>
        <w:ind/>
        <w:rPr>
          <w:bCs/>
          <w:i/>
          <w:color w:val="00b050"/>
          <w:highlight w:val="none"/>
        </w:rPr>
      </w:pPr>
      <w:r>
        <w:rPr>
          <w:i w:val="0"/>
          <w:iCs w:val="0"/>
          <w:color w:val="00b050"/>
          <w:highlight w:val="none"/>
        </w:rPr>
        <w:t xml:space="preserve">PREVENTION avec en sous-menu </w:t>
      </w:r>
      <w:r>
        <w:rPr>
          <w:i/>
          <w:iCs/>
          <w:color w:val="00b050"/>
          <w:highlight w:val="none"/>
        </w:rPr>
        <w:t xml:space="preserve">1) Prévention des Risques</w:t>
      </w:r>
      <w:r>
        <w:rPr>
          <w:i w:val="0"/>
          <w:iCs w:val="0"/>
          <w:color w:val="00b050"/>
          <w:highlight w:val="none"/>
        </w:rPr>
        <w:t xml:space="preserve"> et </w:t>
      </w:r>
      <w:r>
        <w:rPr>
          <w:i/>
          <w:iCs/>
          <w:color w:val="00b050"/>
          <w:highlight w:val="none"/>
        </w:rPr>
        <w:t xml:space="preserve">2) Documentation</w:t>
      </w:r>
      <w:r>
        <w:rPr>
          <w:bCs/>
          <w:i/>
          <w:color w:val="00b050"/>
          <w:highlight w:val="none"/>
        </w:rPr>
      </w:r>
      <w:r>
        <w:rPr>
          <w:bCs/>
          <w:i/>
          <w:color w:val="00b050"/>
          <w:highlight w:val="none"/>
        </w:rPr>
      </w:r>
    </w:p>
    <w:p>
      <w:pPr>
        <w:pBdr/>
        <w:spacing/>
        <w:ind/>
        <w:rPr>
          <w:bCs/>
          <w:i/>
          <w:color w:val="00b050"/>
          <w:highlight w:val="none"/>
        </w:rPr>
      </w:pPr>
      <w:r>
        <w:rPr>
          <w:i w:val="0"/>
          <w:iCs w:val="0"/>
          <w:color w:val="00b050"/>
          <w:highlight w:val="none"/>
        </w:rPr>
        <w:t xml:space="preserve">ECOPRODUCTION avec en sous-menu 1) </w:t>
      </w:r>
      <w:r>
        <w:rPr>
          <w:i/>
          <w:iCs/>
          <w:color w:val="00b050"/>
          <w:highlight w:val="none"/>
        </w:rPr>
        <w:t xml:space="preserve">Définition</w:t>
      </w:r>
      <w:r>
        <w:rPr>
          <w:i w:val="0"/>
          <w:iCs w:val="0"/>
          <w:color w:val="00b050"/>
          <w:highlight w:val="none"/>
        </w:rPr>
        <w:t xml:space="preserve"> et 2) </w:t>
      </w:r>
      <w:r>
        <w:rPr>
          <w:i/>
          <w:iCs/>
          <w:color w:val="00b050"/>
          <w:highlight w:val="none"/>
        </w:rPr>
        <w:t xml:space="preserve">Documentation</w:t>
      </w:r>
      <w:r>
        <w:rPr>
          <w:bCs/>
          <w:i/>
          <w:color w:val="00b050"/>
          <w:highlight w:val="none"/>
        </w:rPr>
      </w:r>
      <w:r>
        <w:rPr>
          <w:bCs/>
          <w:i/>
          <w:color w:val="00b050"/>
          <w:highlight w:val="none"/>
        </w:rPr>
      </w:r>
    </w:p>
    <w:p>
      <w:pPr>
        <w:pBdr/>
        <w:spacing/>
        <w:ind/>
        <w:rPr>
          <w:bCs/>
          <w:i/>
          <w:color w:val="00b050"/>
          <w:highlight w:val="none"/>
        </w:rPr>
      </w:pPr>
      <w:r>
        <w:rPr>
          <w:i w:val="0"/>
          <w:iCs w:val="0"/>
          <w:color w:val="00b050"/>
          <w:highlight w:val="none"/>
        </w:rPr>
        <w:t xml:space="preserve">MOYENS</w:t>
      </w:r>
      <w:r>
        <w:rPr>
          <w:i/>
          <w:iCs/>
          <w:color w:val="00b050"/>
          <w:highlight w:val="none"/>
        </w:rPr>
        <w:t xml:space="preserve"> </w:t>
      </w:r>
      <w:r>
        <w:rPr>
          <w:i w:val="0"/>
          <w:iCs w:val="0"/>
          <w:color w:val="00b050"/>
          <w:highlight w:val="none"/>
        </w:rPr>
        <w:t xml:space="preserve">avec en sous-menu 1) </w:t>
      </w:r>
      <w:r>
        <w:rPr>
          <w:i/>
          <w:iCs/>
          <w:color w:val="00b050"/>
          <w:highlight w:val="none"/>
        </w:rPr>
        <w:t xml:space="preserve">Moyens de production</w:t>
      </w:r>
      <w:r>
        <w:rPr>
          <w:i w:val="0"/>
          <w:iCs w:val="0"/>
          <w:color w:val="00b050"/>
          <w:highlight w:val="none"/>
        </w:rPr>
        <w:t xml:space="preserve"> et 2) </w:t>
      </w:r>
      <w:r>
        <w:rPr>
          <w:i/>
          <w:iCs/>
          <w:color w:val="00b050"/>
          <w:highlight w:val="none"/>
        </w:rPr>
        <w:t xml:space="preserve">Documentation</w:t>
      </w:r>
      <w:r>
        <w:rPr>
          <w:bCs/>
          <w:i/>
          <w:color w:val="00b050"/>
          <w:highlight w:val="none"/>
        </w:rPr>
      </w:r>
      <w:r>
        <w:rPr>
          <w:bCs/>
          <w:i/>
          <w:color w:val="00b050"/>
          <w:highlight w:val="none"/>
        </w:rPr>
      </w:r>
    </w:p>
    <w:p>
      <w:pPr>
        <w:pBdr/>
        <w:spacing/>
        <w:ind/>
        <w:rPr>
          <w:bCs w:val="0"/>
          <w:i w:val="0"/>
          <w:color w:val="00b050"/>
          <w:highlight w:val="none"/>
        </w:rPr>
      </w:pPr>
      <w:r>
        <w:rPr>
          <w:i w:val="0"/>
          <w:iCs w:val="0"/>
          <w:color w:val="00b050"/>
          <w:highlight w:val="none"/>
        </w:rPr>
        <w:t xml:space="preserve">Bie</w:t>
      </w:r>
      <w:r>
        <w:rPr>
          <w:i w:val="0"/>
          <w:iCs w:val="0"/>
          <w:color w:val="00b050"/>
          <w:highlight w:val="none"/>
        </w:rPr>
        <w:t xml:space="preserve">n entendu, les liens 1) ouvrent les pages envisagées pour chaque sujet et les liens 2) la rubrique spécifique de DOCUMENTATION correspondante à chaque sujet (sous réserve que cette documentation soit présente). Pas de documentation = pas de sous-menu ici. </w:t>
      </w:r>
      <w:r>
        <w:rPr>
          <w:bCs w:val="0"/>
          <w:i w:val="0"/>
          <w:color w:val="00b050"/>
          <w:highlight w:val="none"/>
        </w:rPr>
      </w:r>
      <w:r>
        <w:rPr>
          <w:bCs w:val="0"/>
          <w:i w:val="0"/>
          <w:color w:val="00b050"/>
          <w:highlight w:val="none"/>
        </w:rPr>
      </w:r>
    </w:p>
    <w:p>
      <w:pPr>
        <w:pBdr/>
        <w:spacing/>
        <w:ind/>
        <w:rPr>
          <w:bCs w:val="0"/>
          <w:i w:val="0"/>
          <w:color w:val="00b050"/>
          <w:highlight w:val="none"/>
        </w:rPr>
      </w:pPr>
      <w:r>
        <w:rPr>
          <w:i w:val="0"/>
          <w:iCs w:val="0"/>
          <w:color w:val="00b050"/>
          <w:highlight w:val="none"/>
        </w:rPr>
        <w:t xml:space="preserve">C’est aussi pourquoi, ces rubriques de DOCUMENTATION n’ont pas besoin d </w:t>
      </w:r>
      <w:r>
        <w:rPr>
          <w:i w:val="0"/>
          <w:iCs w:val="0"/>
          <w:color w:val="00b050"/>
          <w:highlight w:val="none"/>
        </w:rPr>
        <w:t xml:space="preserve">être en sous-menu</w:t>
      </w:r>
      <w:r>
        <w:rPr>
          <w:i w:val="0"/>
          <w:iCs w:val="0"/>
          <w:color w:val="00b050"/>
          <w:highlight w:val="none"/>
        </w:rPr>
        <w:t xml:space="preserve"> du titre de menu mais, elles sont bien s</w:t>
      </w:r>
      <w:r>
        <w:rPr>
          <w:i w:val="0"/>
          <w:iCs w:val="0"/>
          <w:color w:val="00b050"/>
          <w:highlight w:val="none"/>
        </w:rPr>
        <w:t xml:space="preserve">ûr présentes sur la page générale DOCUMENTATION.</w:t>
      </w:r>
      <w:r>
        <w:rPr>
          <w:bCs w:val="0"/>
          <w:i w:val="0"/>
          <w:color w:val="00b050"/>
          <w:highlight w:val="none"/>
        </w:rPr>
      </w:r>
      <w:r>
        <w:rPr>
          <w:bCs w:val="0"/>
          <w:i w:val="0"/>
          <w:color w:val="00b050"/>
          <w:highlight w:val="none"/>
        </w:rPr>
      </w:r>
    </w:p>
    <w:p>
      <w:pPr>
        <w:pBdr/>
        <w:spacing/>
        <w:ind/>
        <w:rPr>
          <w:bCs w:val="0"/>
          <w:i w:val="0"/>
          <w:color w:val="auto"/>
          <w:highlight w:val="none"/>
        </w:rPr>
      </w:pPr>
      <w:r>
        <w:rPr>
          <w:i w:val="0"/>
          <w:iCs w:val="0"/>
          <w:color w:val="auto"/>
          <w:highlight w:val="none"/>
        </w:rPr>
        <w:t xml:space="preserve">J’en profite pour rappeler qu’il est souvent hasardeux d’insérer des liens vers des fichiers ou pages </w:t>
      </w:r>
      <w:r>
        <w:rPr>
          <w:i/>
          <w:iCs/>
          <w:color w:val="auto"/>
          <w:highlight w:val="none"/>
        </w:rPr>
        <w:t xml:space="preserve">externes</w:t>
      </w:r>
      <w:r>
        <w:rPr>
          <w:i w:val="0"/>
          <w:iCs w:val="0"/>
          <w:color w:val="auto"/>
          <w:highlight w:val="none"/>
        </w:rPr>
        <w:t xml:space="preserve"> (sous forme d’URL donc). Et que par conséquent, il est souvent préférable de créer un fichier (PDF de préférence) et de l’intégrer à la documentation. Les liens </w:t>
      </w:r>
      <w:r>
        <w:rPr>
          <w:i/>
          <w:iCs/>
          <w:color w:val="auto"/>
          <w:highlight w:val="none"/>
        </w:rPr>
        <w:t xml:space="preserve">externes </w:t>
      </w:r>
      <w:r>
        <w:rPr>
          <w:i w:val="0"/>
          <w:iCs w:val="0"/>
          <w:color w:val="auto"/>
          <w:highlight w:val="none"/>
        </w:rPr>
        <w:t xml:space="preserve">étant réservés à des adresses internet supposées plus  </w:t>
      </w:r>
      <w:r>
        <w:rPr>
          <w:i/>
          <w:iCs/>
          <w:color w:val="auto"/>
          <w:highlight w:val="none"/>
        </w:rPr>
        <w:t xml:space="preserve">stables</w:t>
      </w:r>
      <w:r>
        <w:rPr>
          <w:i w:val="0"/>
          <w:iCs w:val="0"/>
          <w:color w:val="auto"/>
          <w:highlight w:val="none"/>
        </w:rPr>
        <w:t xml:space="preserve"> (pages d’accueil de sites officiels, d’organisations ou autre).</w:t>
      </w:r>
      <w:r>
        <w:rPr>
          <w:bCs w:val="0"/>
          <w:i w:val="0"/>
          <w:color w:val="auto"/>
          <w:highlight w:val="none"/>
        </w:rPr>
      </w:r>
      <w:r>
        <w:rPr>
          <w:bCs w:val="0"/>
          <w:i w:val="0"/>
          <w:color w:val="auto"/>
          <w:highlight w:val="none"/>
        </w:rPr>
      </w:r>
    </w:p>
    <w:p>
      <w:pPr>
        <w:pBdr/>
        <w:spacing/>
        <w:ind/>
        <w:rPr>
          <w:b/>
          <w:bCs/>
          <w:color w:val="auto"/>
          <w:highlight w:val="none"/>
        </w:rPr>
      </w:pPr>
      <w:r>
        <w:rPr>
          <w:color w:val="auto"/>
          <w:highlight w:val="none"/>
        </w:rPr>
      </w:r>
      <w:r>
        <w:rPr>
          <w:rFonts w:ascii="Helvetica" w:hAnsi="Helvetica" w:eastAsia="Helvetica" w:cs="Helvetica"/>
          <w:b/>
          <w:color w:val="000000"/>
          <w:sz w:val="21"/>
        </w:rPr>
        <w:t xml:space="preserve">Page</w:t>
      </w:r>
      <w:r>
        <w:rPr>
          <w:color w:val="auto"/>
          <w:highlight w:val="none"/>
        </w:rPr>
        <w:t xml:space="preserve"> </w:t>
      </w:r>
      <w:r>
        <w:rPr>
          <w:b/>
          <w:bCs/>
          <w:color w:val="auto"/>
          <w:highlight w:val="none"/>
        </w:rPr>
        <w:t xml:space="preserve">Membres</w:t>
      </w:r>
      <w:r>
        <w:rPr>
          <w:b/>
          <w:bCs/>
          <w:color w:val="auto"/>
          <w:highlight w:val="none"/>
        </w:rPr>
      </w:r>
      <w:r>
        <w:rPr>
          <w:b/>
          <w:bCs/>
          <w:color w:val="auto"/>
          <w:highlight w:val="none"/>
        </w:rPr>
      </w:r>
    </w:p>
    <w:p>
      <w:pPr>
        <w:pBdr/>
        <w:spacing/>
        <w:ind/>
        <w:rPr>
          <w:b w:val="0"/>
          <w:bCs w:val="0"/>
          <w:color w:val="ff0000"/>
          <w:highlight w:val="none"/>
        </w:rPr>
      </w:pPr>
      <w:r>
        <w:rPr>
          <w:b w:val="0"/>
          <w:bCs w:val="0"/>
          <w:color w:val="ff0000"/>
          <w:highlight w:val="none"/>
        </w:rPr>
        <w:t xml:space="preserve">. Statu quo si vous le voulez bien</w:t>
      </w:r>
      <w:r>
        <w:rPr>
          <w:b w:val="0"/>
          <w:bCs w:val="0"/>
          <w:color w:val="ff0000"/>
          <w:highlight w:val="none"/>
        </w:rPr>
      </w:r>
      <w:r>
        <w:rPr>
          <w:b w:val="0"/>
          <w:bCs w:val="0"/>
          <w:color w:val="ff0000"/>
          <w:highlight w:val="none"/>
        </w:rPr>
      </w:r>
    </w:p>
    <w:sectPr>
      <w:footnotePr/>
      <w:endnotePr/>
      <w:type w:val="nextPage"/>
      <w:pgSz w:h="16838" w:orient="portrait" w:w="11906"/>
      <w:pgMar w:top="283" w:right="850" w:bottom="681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/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 w:left="1417"/>
      </w:pPr>
      <w:rPr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709"/>
      </w:pPr>
      <w:rPr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9">
    <w:name w:val="Placeholder Text"/>
    <w:basedOn w:val="845"/>
    <w:uiPriority w:val="99"/>
    <w:semiHidden/>
    <w:pPr>
      <w:pBdr/>
      <w:spacing/>
      <w:ind/>
    </w:pPr>
    <w:rPr>
      <w:color w:val="666666"/>
    </w:rPr>
  </w:style>
  <w:style w:type="table" w:styleId="710">
    <w:name w:val="Table Grid"/>
    <w:basedOn w:val="8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Table Grid Light"/>
    <w:basedOn w:val="8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1"/>
    <w:basedOn w:val="8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2"/>
    <w:basedOn w:val="8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1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febf7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febf7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9a3d8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2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285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3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4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965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5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6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75" w:fill="b4d1ec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75" w:fill="b4d1ec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75" w:fill="f7c3a0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75" w:fill="f7c3a0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75" w:fill="d6d6d6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75" w:fill="d6d6d6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75" w:fill="ffe28a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75" w:fill="ffe28a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75" w:fill="a9bee4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75" w:fill="a9bee4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75" w:fill="bddba8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75" w:fill="bddba8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9A" w:fill="8eaadb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98" w:fill="a9d18f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285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965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adb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adb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adb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adb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9d18f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1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2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2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2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3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4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5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6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1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2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2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2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3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4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5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6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6">
    <w:name w:val="Heading 1"/>
    <w:basedOn w:val="894"/>
    <w:next w:val="894"/>
    <w:link w:val="84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7">
    <w:name w:val="Heading 2"/>
    <w:basedOn w:val="894"/>
    <w:next w:val="894"/>
    <w:link w:val="84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8">
    <w:name w:val="Heading 3"/>
    <w:basedOn w:val="894"/>
    <w:next w:val="894"/>
    <w:link w:val="84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9">
    <w:name w:val="Heading 4"/>
    <w:basedOn w:val="894"/>
    <w:next w:val="894"/>
    <w:link w:val="84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0">
    <w:name w:val="Heading 5"/>
    <w:basedOn w:val="894"/>
    <w:next w:val="894"/>
    <w:link w:val="85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1">
    <w:name w:val="Heading 6"/>
    <w:basedOn w:val="894"/>
    <w:next w:val="894"/>
    <w:link w:val="85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2">
    <w:name w:val="Heading 7"/>
    <w:basedOn w:val="894"/>
    <w:next w:val="894"/>
    <w:link w:val="85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3">
    <w:name w:val="Heading 8"/>
    <w:basedOn w:val="894"/>
    <w:next w:val="894"/>
    <w:link w:val="85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4">
    <w:name w:val="Heading 9"/>
    <w:basedOn w:val="894"/>
    <w:next w:val="894"/>
    <w:link w:val="85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5" w:default="1">
    <w:name w:val="Default Paragraph Font"/>
    <w:uiPriority w:val="1"/>
    <w:semiHidden/>
    <w:unhideWhenUsed/>
    <w:pPr>
      <w:pBdr/>
      <w:spacing/>
      <w:ind/>
    </w:pPr>
  </w:style>
  <w:style w:type="character" w:styleId="846">
    <w:name w:val="Heading 1 Char"/>
    <w:basedOn w:val="845"/>
    <w:link w:val="8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7">
    <w:name w:val="Heading 2 Char"/>
    <w:basedOn w:val="845"/>
    <w:link w:val="8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8">
    <w:name w:val="Heading 3 Char"/>
    <w:basedOn w:val="845"/>
    <w:link w:val="8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9">
    <w:name w:val="Heading 4 Char"/>
    <w:basedOn w:val="845"/>
    <w:link w:val="83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0">
    <w:name w:val="Heading 5 Char"/>
    <w:basedOn w:val="845"/>
    <w:link w:val="8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1">
    <w:name w:val="Heading 6 Char"/>
    <w:basedOn w:val="845"/>
    <w:link w:val="84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2">
    <w:name w:val="Heading 7 Char"/>
    <w:basedOn w:val="845"/>
    <w:link w:val="84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3">
    <w:name w:val="Heading 8 Char"/>
    <w:basedOn w:val="845"/>
    <w:link w:val="8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4">
    <w:name w:val="Heading 9 Char"/>
    <w:basedOn w:val="845"/>
    <w:link w:val="84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5">
    <w:name w:val="Title"/>
    <w:basedOn w:val="894"/>
    <w:next w:val="894"/>
    <w:link w:val="85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6">
    <w:name w:val="Title Char"/>
    <w:basedOn w:val="845"/>
    <w:link w:val="85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7">
    <w:name w:val="Subtitle"/>
    <w:basedOn w:val="894"/>
    <w:next w:val="894"/>
    <w:link w:val="85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8">
    <w:name w:val="Subtitle Char"/>
    <w:basedOn w:val="845"/>
    <w:link w:val="85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9">
    <w:name w:val="Quote"/>
    <w:basedOn w:val="894"/>
    <w:next w:val="894"/>
    <w:link w:val="86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0">
    <w:name w:val="Quote Char"/>
    <w:basedOn w:val="845"/>
    <w:link w:val="85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Intense Emphasis"/>
    <w:basedOn w:val="84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2">
    <w:name w:val="Intense Quote"/>
    <w:basedOn w:val="894"/>
    <w:next w:val="894"/>
    <w:link w:val="86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3">
    <w:name w:val="Intense Quote Char"/>
    <w:basedOn w:val="845"/>
    <w:link w:val="86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4">
    <w:name w:val="Intense Reference"/>
    <w:basedOn w:val="84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65">
    <w:name w:val="Subtle Emphasis"/>
    <w:basedOn w:val="84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6">
    <w:name w:val="Emphasis"/>
    <w:basedOn w:val="845"/>
    <w:uiPriority w:val="20"/>
    <w:qFormat/>
    <w:pPr>
      <w:pBdr/>
      <w:spacing/>
      <w:ind/>
    </w:pPr>
    <w:rPr>
      <w:i/>
      <w:iCs/>
    </w:rPr>
  </w:style>
  <w:style w:type="character" w:styleId="867">
    <w:name w:val="Strong"/>
    <w:basedOn w:val="845"/>
    <w:uiPriority w:val="22"/>
    <w:qFormat/>
    <w:pPr>
      <w:pBdr/>
      <w:spacing/>
      <w:ind/>
    </w:pPr>
    <w:rPr>
      <w:b/>
      <w:bCs/>
    </w:rPr>
  </w:style>
  <w:style w:type="character" w:styleId="868">
    <w:name w:val="Subtle Reference"/>
    <w:basedOn w:val="84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9">
    <w:name w:val="Book Title"/>
    <w:basedOn w:val="84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0">
    <w:name w:val="Header"/>
    <w:basedOn w:val="894"/>
    <w:link w:val="87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1">
    <w:name w:val="Header Char"/>
    <w:basedOn w:val="845"/>
    <w:link w:val="870"/>
    <w:uiPriority w:val="99"/>
    <w:pPr>
      <w:pBdr/>
      <w:spacing/>
      <w:ind/>
    </w:pPr>
  </w:style>
  <w:style w:type="paragraph" w:styleId="872">
    <w:name w:val="Footer"/>
    <w:basedOn w:val="894"/>
    <w:link w:val="87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3">
    <w:name w:val="Footer Char"/>
    <w:basedOn w:val="845"/>
    <w:link w:val="872"/>
    <w:uiPriority w:val="99"/>
    <w:pPr>
      <w:pBdr/>
      <w:spacing/>
      <w:ind/>
    </w:pPr>
  </w:style>
  <w:style w:type="paragraph" w:styleId="874">
    <w:name w:val="Caption"/>
    <w:basedOn w:val="894"/>
    <w:next w:val="89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5">
    <w:name w:val="footnote text"/>
    <w:basedOn w:val="894"/>
    <w:link w:val="87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6">
    <w:name w:val="Footnote Text Char"/>
    <w:basedOn w:val="845"/>
    <w:link w:val="875"/>
    <w:uiPriority w:val="99"/>
    <w:semiHidden/>
    <w:pPr>
      <w:pBdr/>
      <w:spacing/>
      <w:ind/>
    </w:pPr>
    <w:rPr>
      <w:sz w:val="20"/>
      <w:szCs w:val="20"/>
    </w:rPr>
  </w:style>
  <w:style w:type="character" w:styleId="877">
    <w:name w:val="footnote reference"/>
    <w:basedOn w:val="845"/>
    <w:uiPriority w:val="99"/>
    <w:semiHidden/>
    <w:unhideWhenUsed/>
    <w:pPr>
      <w:pBdr/>
      <w:spacing/>
      <w:ind/>
    </w:pPr>
    <w:rPr>
      <w:vertAlign w:val="superscript"/>
    </w:rPr>
  </w:style>
  <w:style w:type="paragraph" w:styleId="878">
    <w:name w:val="endnote text"/>
    <w:basedOn w:val="894"/>
    <w:link w:val="87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9">
    <w:name w:val="Endnote Text Char"/>
    <w:basedOn w:val="845"/>
    <w:link w:val="878"/>
    <w:uiPriority w:val="99"/>
    <w:semiHidden/>
    <w:pPr>
      <w:pBdr/>
      <w:spacing/>
      <w:ind/>
    </w:pPr>
    <w:rPr>
      <w:sz w:val="20"/>
      <w:szCs w:val="20"/>
    </w:rPr>
  </w:style>
  <w:style w:type="character" w:styleId="880">
    <w:name w:val="endnote reference"/>
    <w:basedOn w:val="845"/>
    <w:uiPriority w:val="99"/>
    <w:semiHidden/>
    <w:unhideWhenUsed/>
    <w:pPr>
      <w:pBdr/>
      <w:spacing/>
      <w:ind/>
    </w:pPr>
    <w:rPr>
      <w:vertAlign w:val="superscript"/>
    </w:rPr>
  </w:style>
  <w:style w:type="character" w:styleId="881">
    <w:name w:val="Hyperlink"/>
    <w:basedOn w:val="84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2">
    <w:name w:val="FollowedHyperlink"/>
    <w:basedOn w:val="84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3">
    <w:name w:val="toc 1"/>
    <w:basedOn w:val="894"/>
    <w:next w:val="894"/>
    <w:uiPriority w:val="39"/>
    <w:unhideWhenUsed/>
    <w:pPr>
      <w:pBdr/>
      <w:spacing w:after="100"/>
      <w:ind/>
    </w:pPr>
  </w:style>
  <w:style w:type="paragraph" w:styleId="884">
    <w:name w:val="toc 2"/>
    <w:basedOn w:val="894"/>
    <w:next w:val="894"/>
    <w:uiPriority w:val="39"/>
    <w:unhideWhenUsed/>
    <w:pPr>
      <w:pBdr/>
      <w:spacing w:after="100"/>
      <w:ind w:left="220"/>
    </w:pPr>
  </w:style>
  <w:style w:type="paragraph" w:styleId="885">
    <w:name w:val="toc 3"/>
    <w:basedOn w:val="894"/>
    <w:next w:val="894"/>
    <w:uiPriority w:val="39"/>
    <w:unhideWhenUsed/>
    <w:pPr>
      <w:pBdr/>
      <w:spacing w:after="100"/>
      <w:ind w:left="440"/>
    </w:pPr>
  </w:style>
  <w:style w:type="paragraph" w:styleId="886">
    <w:name w:val="toc 4"/>
    <w:basedOn w:val="894"/>
    <w:next w:val="894"/>
    <w:uiPriority w:val="39"/>
    <w:unhideWhenUsed/>
    <w:pPr>
      <w:pBdr/>
      <w:spacing w:after="100"/>
      <w:ind w:left="660"/>
    </w:pPr>
  </w:style>
  <w:style w:type="paragraph" w:styleId="887">
    <w:name w:val="toc 5"/>
    <w:basedOn w:val="894"/>
    <w:next w:val="894"/>
    <w:uiPriority w:val="39"/>
    <w:unhideWhenUsed/>
    <w:pPr>
      <w:pBdr/>
      <w:spacing w:after="100"/>
      <w:ind w:left="880"/>
    </w:pPr>
  </w:style>
  <w:style w:type="paragraph" w:styleId="888">
    <w:name w:val="toc 6"/>
    <w:basedOn w:val="894"/>
    <w:next w:val="894"/>
    <w:uiPriority w:val="39"/>
    <w:unhideWhenUsed/>
    <w:pPr>
      <w:pBdr/>
      <w:spacing w:after="100"/>
      <w:ind w:left="1100"/>
    </w:pPr>
  </w:style>
  <w:style w:type="paragraph" w:styleId="889">
    <w:name w:val="toc 7"/>
    <w:basedOn w:val="894"/>
    <w:next w:val="894"/>
    <w:uiPriority w:val="39"/>
    <w:unhideWhenUsed/>
    <w:pPr>
      <w:pBdr/>
      <w:spacing w:after="100"/>
      <w:ind w:left="1320"/>
    </w:pPr>
  </w:style>
  <w:style w:type="paragraph" w:styleId="890">
    <w:name w:val="toc 8"/>
    <w:basedOn w:val="894"/>
    <w:next w:val="894"/>
    <w:uiPriority w:val="39"/>
    <w:unhideWhenUsed/>
    <w:pPr>
      <w:pBdr/>
      <w:spacing w:after="100"/>
      <w:ind w:left="1540"/>
    </w:pPr>
  </w:style>
  <w:style w:type="paragraph" w:styleId="891">
    <w:name w:val="toc 9"/>
    <w:basedOn w:val="894"/>
    <w:next w:val="894"/>
    <w:uiPriority w:val="39"/>
    <w:unhideWhenUsed/>
    <w:pPr>
      <w:pBdr/>
      <w:spacing w:after="100"/>
      <w:ind w:left="1760"/>
    </w:pPr>
  </w:style>
  <w:style w:type="paragraph" w:styleId="892">
    <w:name w:val="TOC Heading"/>
    <w:uiPriority w:val="39"/>
    <w:unhideWhenUsed/>
    <w:pPr>
      <w:pBdr/>
      <w:spacing/>
      <w:ind/>
    </w:pPr>
  </w:style>
  <w:style w:type="paragraph" w:styleId="893">
    <w:name w:val="table of figures"/>
    <w:basedOn w:val="894"/>
    <w:next w:val="894"/>
    <w:uiPriority w:val="99"/>
    <w:unhideWhenUsed/>
    <w:pPr>
      <w:pBdr/>
      <w:spacing w:after="0" w:afterAutospacing="0"/>
      <w:ind/>
    </w:pPr>
  </w:style>
  <w:style w:type="paragraph" w:styleId="894" w:default="1">
    <w:name w:val="Normal"/>
    <w:qFormat/>
    <w:pPr>
      <w:pBdr/>
      <w:spacing/>
      <w:ind/>
    </w:pPr>
  </w:style>
  <w:style w:type="table" w:styleId="89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6" w:default="1">
    <w:name w:val="No List"/>
    <w:uiPriority w:val="99"/>
    <w:semiHidden/>
    <w:unhideWhenUsed/>
    <w:pPr>
      <w:pBdr/>
      <w:spacing/>
      <w:ind/>
    </w:pPr>
  </w:style>
  <w:style w:type="paragraph" w:styleId="897">
    <w:name w:val="No Spacing"/>
    <w:basedOn w:val="894"/>
    <w:uiPriority w:val="1"/>
    <w:qFormat/>
    <w:pPr>
      <w:pBdr/>
      <w:spacing w:after="0" w:line="240" w:lineRule="auto"/>
      <w:ind/>
    </w:pPr>
  </w:style>
  <w:style w:type="paragraph" w:styleId="898">
    <w:name w:val="List Paragraph"/>
    <w:basedOn w:val="89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directeurdeproduction.com/fr_fr/grilles-de-salaires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 VICTOR</dc:creator>
  <cp:revision>12</cp:revision>
  <dcterms:modified xsi:type="dcterms:W3CDTF">2025-10-13T08:26:01Z</dcterms:modified>
</cp:coreProperties>
</file>